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>должность Костромской области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624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15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1099"/>
        <w:gridCol w:w="1915"/>
        <w:gridCol w:w="851"/>
        <w:gridCol w:w="992"/>
        <w:gridCol w:w="709"/>
        <w:gridCol w:w="992"/>
        <w:gridCol w:w="850"/>
        <w:gridCol w:w="851"/>
        <w:gridCol w:w="2126"/>
        <w:gridCol w:w="1354"/>
      </w:tblGrid>
      <w:tr w:rsidR="0096783F" w:rsidRPr="00356BC6" w:rsidTr="0096783F">
        <w:trPr>
          <w:trHeight w:val="848"/>
        </w:trPr>
        <w:tc>
          <w:tcPr>
            <w:tcW w:w="54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2126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6783F" w:rsidRPr="00356BC6" w:rsidTr="0096783F">
        <w:trPr>
          <w:trHeight w:val="1030"/>
        </w:trPr>
        <w:tc>
          <w:tcPr>
            <w:tcW w:w="54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96783F">
        <w:trPr>
          <w:trHeight w:val="1775"/>
        </w:trPr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</w:t>
            </w:r>
          </w:p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  <w:p w:rsidR="0096783F" w:rsidRPr="009E2253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</w:t>
            </w:r>
            <w:r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</w:rPr>
              <w:softHyphen/>
              <w:t>ро</w:t>
            </w:r>
            <w:r>
              <w:rPr>
                <w:rFonts w:ascii="Times New Roman" w:hAnsi="Times New Roman" w:cs="Times New Roman"/>
              </w:rPr>
              <w:softHyphen/>
              <w:t>вич</w:t>
            </w:r>
          </w:p>
        </w:tc>
        <w:tc>
          <w:tcPr>
            <w:tcW w:w="1099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5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(договор </w:t>
            </w:r>
            <w:r w:rsidRPr="00382E2D">
              <w:rPr>
                <w:rFonts w:ascii="Times New Roman" w:hAnsi="Times New Roman" w:cs="Times New Roman"/>
                <w:spacing w:val="-4"/>
              </w:rPr>
              <w:t>приватизации)</w:t>
            </w: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382E2D">
              <w:rPr>
                <w:rFonts w:ascii="Times New Roman" w:hAnsi="Times New Roman" w:cs="Times New Roman"/>
                <w:spacing w:val="-4"/>
              </w:rPr>
              <w:t>(наследование</w:t>
            </w:r>
            <w:r>
              <w:rPr>
                <w:rFonts w:ascii="Times New Roman" w:hAnsi="Times New Roman" w:cs="Times New Roman"/>
              </w:rPr>
              <w:t xml:space="preserve"> по заве</w:t>
            </w:r>
            <w:r>
              <w:rPr>
                <w:rFonts w:ascii="Times New Roman" w:hAnsi="Times New Roman" w:cs="Times New Roman"/>
              </w:rPr>
              <w:softHyphen/>
              <w:t>ща</w:t>
            </w:r>
            <w:r>
              <w:rPr>
                <w:rFonts w:ascii="Times New Roman" w:hAnsi="Times New Roman" w:cs="Times New Roman"/>
              </w:rPr>
              <w:softHyphen/>
              <w:t>нию)</w:t>
            </w: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228A">
              <w:rPr>
                <w:rFonts w:ascii="Times New Roman" w:hAnsi="Times New Roman" w:cs="Times New Roman"/>
              </w:rPr>
              <w:t>7</w:t>
            </w:r>
            <w:r w:rsidR="0099678F">
              <w:rPr>
                <w:rFonts w:ascii="Times New Roman" w:hAnsi="Times New Roman" w:cs="Times New Roman"/>
              </w:rPr>
              <w:t>40014</w:t>
            </w:r>
            <w:r w:rsidR="00B3228A">
              <w:rPr>
                <w:rFonts w:ascii="Times New Roman" w:hAnsi="Times New Roman" w:cs="Times New Roman"/>
              </w:rPr>
              <w:t>,</w:t>
            </w:r>
            <w:r w:rsidR="0099678F">
              <w:rPr>
                <w:rFonts w:ascii="Times New Roman" w:hAnsi="Times New Roman" w:cs="Times New Roman"/>
              </w:rPr>
              <w:t>62</w:t>
            </w:r>
          </w:p>
          <w:p w:rsidR="0096783F" w:rsidRPr="009E2253" w:rsidRDefault="0096783F" w:rsidP="00B3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</w:t>
            </w:r>
            <w:r w:rsidR="00B3380B">
              <w:rPr>
                <w:rFonts w:ascii="Times New Roman" w:hAnsi="Times New Roman" w:cs="Times New Roman"/>
              </w:rPr>
              <w:t xml:space="preserve">доход </w:t>
            </w:r>
            <w:r w:rsidR="00B3380B">
              <w:rPr>
                <w:rFonts w:ascii="Times New Roman" w:hAnsi="Times New Roman" w:cs="Times New Roman"/>
              </w:rPr>
              <w:br/>
            </w:r>
            <w:r w:rsidR="00B3228A">
              <w:rPr>
                <w:rFonts w:ascii="Times New Roman" w:hAnsi="Times New Roman" w:cs="Times New Roman"/>
              </w:rPr>
              <w:t xml:space="preserve">от вклада </w:t>
            </w:r>
            <w:r w:rsidR="00B3228A">
              <w:rPr>
                <w:rFonts w:ascii="Times New Roman" w:hAnsi="Times New Roman" w:cs="Times New Roman"/>
              </w:rPr>
              <w:br/>
              <w:t>в банке</w:t>
            </w:r>
            <w:r w:rsidR="00B3380B">
              <w:rPr>
                <w:rFonts w:ascii="Times New Roman" w:hAnsi="Times New Roman" w:cs="Times New Roman"/>
              </w:rPr>
              <w:t>,</w:t>
            </w:r>
            <w:r w:rsidR="00B322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доход </w:t>
            </w:r>
            <w:r w:rsidR="00B322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ценных бумаг, пенсия, социальные </w:t>
            </w:r>
            <w:r w:rsidR="00B3228A">
              <w:rPr>
                <w:rFonts w:ascii="Times New Roman" w:hAnsi="Times New Roman" w:cs="Times New Roman"/>
              </w:rPr>
              <w:t>выплаты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96783F"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15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  <w:r>
              <w:rPr>
                <w:rFonts w:ascii="Times New Roman" w:hAnsi="Times New Roman" w:cs="Times New Roman"/>
              </w:rPr>
              <w:t xml:space="preserve"> (договор прива</w:t>
            </w:r>
            <w:r>
              <w:rPr>
                <w:rFonts w:ascii="Times New Roman" w:hAnsi="Times New Roman" w:cs="Times New Roman"/>
              </w:rPr>
              <w:softHyphen/>
              <w:t>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зации)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Pr="00A539ED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</w:tc>
        <w:tc>
          <w:tcPr>
            <w:tcW w:w="851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9678F">
              <w:rPr>
                <w:rFonts w:ascii="Times New Roman" w:hAnsi="Times New Roman" w:cs="Times New Roman"/>
              </w:rPr>
              <w:t>59457</w:t>
            </w:r>
            <w:r>
              <w:rPr>
                <w:rFonts w:ascii="Times New Roman" w:hAnsi="Times New Roman" w:cs="Times New Roman"/>
              </w:rPr>
              <w:t>,</w:t>
            </w:r>
            <w:r w:rsidR="0099678F">
              <w:rPr>
                <w:rFonts w:ascii="Times New Roman" w:hAnsi="Times New Roman" w:cs="Times New Roman"/>
              </w:rPr>
              <w:t>46</w:t>
            </w:r>
            <w:bookmarkStart w:id="0" w:name="_GoBack"/>
            <w:bookmarkEnd w:id="0"/>
          </w:p>
          <w:p w:rsidR="0096783F" w:rsidRPr="009E2253" w:rsidRDefault="0096783F" w:rsidP="00E5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доход от педагогической деятельности, доход от вклада                 в банке, пенсия, социальные выплаты) 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133B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624AF"/>
    <w:rsid w:val="000E79D5"/>
    <w:rsid w:val="00133B41"/>
    <w:rsid w:val="00140DB2"/>
    <w:rsid w:val="00356BC6"/>
    <w:rsid w:val="00382E2D"/>
    <w:rsid w:val="00394701"/>
    <w:rsid w:val="00524A01"/>
    <w:rsid w:val="005A3803"/>
    <w:rsid w:val="005A7407"/>
    <w:rsid w:val="0061342D"/>
    <w:rsid w:val="006558AF"/>
    <w:rsid w:val="006C2AF6"/>
    <w:rsid w:val="006D31FF"/>
    <w:rsid w:val="00702C7D"/>
    <w:rsid w:val="00864875"/>
    <w:rsid w:val="0096783F"/>
    <w:rsid w:val="0099678F"/>
    <w:rsid w:val="009E2253"/>
    <w:rsid w:val="00A17BE6"/>
    <w:rsid w:val="00A539ED"/>
    <w:rsid w:val="00B3228A"/>
    <w:rsid w:val="00B3380B"/>
    <w:rsid w:val="00BD456C"/>
    <w:rsid w:val="00C33845"/>
    <w:rsid w:val="00C755F0"/>
    <w:rsid w:val="00C96AAE"/>
    <w:rsid w:val="00D613D8"/>
    <w:rsid w:val="00D64027"/>
    <w:rsid w:val="00E5776B"/>
    <w:rsid w:val="00EE2C53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1138-6A0B-4368-A2B1-83658DB5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2019-04-03T05:53:00Z</cp:lastPrinted>
  <dcterms:created xsi:type="dcterms:W3CDTF">2018-04-11T08:51:00Z</dcterms:created>
  <dcterms:modified xsi:type="dcterms:W3CDTF">2019-04-03T06:00:00Z</dcterms:modified>
</cp:coreProperties>
</file>